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EF19EA" w:rsidP="00EF19E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EF19EA" w:rsidRDefault="00EF19EA" w:rsidP="00EF19EA">
      <w:pPr>
        <w:spacing w:line="240" w:lineRule="exact"/>
        <w:ind w:left="4820"/>
        <w:jc w:val="center"/>
        <w:rPr>
          <w:sz w:val="26"/>
          <w:szCs w:val="26"/>
        </w:rPr>
      </w:pPr>
    </w:p>
    <w:p w:rsidR="00EF19EA" w:rsidRDefault="00EF19EA" w:rsidP="00EF19E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F19EA" w:rsidRDefault="00EF19EA" w:rsidP="00EF19EA">
      <w:pPr>
        <w:spacing w:line="240" w:lineRule="exact"/>
        <w:ind w:left="4820"/>
        <w:jc w:val="center"/>
        <w:rPr>
          <w:sz w:val="26"/>
          <w:szCs w:val="26"/>
        </w:rPr>
      </w:pPr>
    </w:p>
    <w:p w:rsidR="00EF19EA" w:rsidRDefault="00EF19EA" w:rsidP="00EF19E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№ 43-131</w:t>
      </w:r>
    </w:p>
    <w:p w:rsidR="00EF19EA" w:rsidRDefault="00EF19EA" w:rsidP="00EF19EA">
      <w:pPr>
        <w:ind w:left="4820"/>
        <w:jc w:val="both"/>
        <w:rPr>
          <w:sz w:val="26"/>
          <w:szCs w:val="26"/>
        </w:rPr>
      </w:pPr>
    </w:p>
    <w:p w:rsidR="00EF19EA" w:rsidRDefault="00EF19EA" w:rsidP="00EF19EA">
      <w:pPr>
        <w:jc w:val="center"/>
        <w:rPr>
          <w:sz w:val="26"/>
          <w:szCs w:val="26"/>
        </w:rPr>
      </w:pPr>
      <w:r w:rsidRPr="00EF19EA">
        <w:rPr>
          <w:sz w:val="26"/>
          <w:szCs w:val="26"/>
        </w:rPr>
        <w:t>Прогноз поступления доходов бюджета поселения по кодам классификации дох</w:t>
      </w:r>
      <w:r w:rsidRPr="00EF19EA">
        <w:rPr>
          <w:sz w:val="26"/>
          <w:szCs w:val="26"/>
        </w:rPr>
        <w:t>о</w:t>
      </w:r>
      <w:r w:rsidRPr="00EF19EA">
        <w:rPr>
          <w:sz w:val="26"/>
          <w:szCs w:val="26"/>
        </w:rPr>
        <w:t>дов бюджетов на плановый период 2018 и 2019 годов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1276"/>
        <w:gridCol w:w="1382"/>
      </w:tblGrid>
      <w:tr w:rsidR="00EF19EA" w:rsidRPr="00EF19EA" w:rsidTr="00EF19EA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EF19EA" w:rsidRPr="00EF19EA" w:rsidRDefault="00EF19EA" w:rsidP="00EF19EA">
            <w:pPr>
              <w:jc w:val="right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F19EA">
              <w:rPr>
                <w:sz w:val="26"/>
                <w:szCs w:val="26"/>
              </w:rPr>
              <w:t>рублей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hideMark/>
          </w:tcPr>
          <w:p w:rsidR="00EF19EA" w:rsidRPr="00EF19EA" w:rsidRDefault="00EF19EA" w:rsidP="00EF19EA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Код бюджетной  кла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сификации</w:t>
            </w:r>
          </w:p>
        </w:tc>
        <w:tc>
          <w:tcPr>
            <w:tcW w:w="3969" w:type="dxa"/>
            <w:noWrap/>
            <w:hideMark/>
          </w:tcPr>
          <w:p w:rsidR="00EF19EA" w:rsidRPr="00EF19EA" w:rsidRDefault="00EF19EA" w:rsidP="00EF19EA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hideMark/>
          </w:tcPr>
          <w:p w:rsidR="00EF19EA" w:rsidRPr="00EF19EA" w:rsidRDefault="00EF19EA" w:rsidP="00EF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лан на 2018 год</w:t>
            </w:r>
          </w:p>
        </w:tc>
        <w:tc>
          <w:tcPr>
            <w:tcW w:w="1382" w:type="dxa"/>
            <w:hideMark/>
          </w:tcPr>
          <w:p w:rsidR="00EF19EA" w:rsidRPr="00EF19EA" w:rsidRDefault="00EF19EA" w:rsidP="00EF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лан на 2019 год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29558A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EF19EA" w:rsidRPr="00EF19EA" w:rsidRDefault="00EF19EA" w:rsidP="0029558A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29558A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29558A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х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НАЛОГОВЫЕ И НЕНАЛОГ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ВЫЕ ДОХОДЫ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1 156,453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1 183,711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ТОВАРЫ (РАБ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ТЫ, УСЛУГИ), РЕАЛИЗУ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МЫЕ НА ТЕРРИТОРИИ РОССИ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498,834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10010302000010000110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Акцизы по подакцизным тов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рам (продукции), производимым на территории Российской Федер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498,834</w:t>
            </w:r>
          </w:p>
        </w:tc>
      </w:tr>
      <w:tr w:rsidR="00EF19EA" w:rsidRPr="00EF19EA" w:rsidTr="00EF19EA">
        <w:trPr>
          <w:trHeight w:val="2149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10010302230010000110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уплаты акцизов на д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зельное топливо, подлежащие распределению между бюджет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ми субъектов Российской Фед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рации и местными бюджетами с учетом установленных дифф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ренцированных нормативов о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153,504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159,644</w:t>
            </w:r>
          </w:p>
        </w:tc>
      </w:tr>
      <w:tr w:rsidR="00EF19EA" w:rsidRPr="00EF19EA" w:rsidTr="00EF19EA">
        <w:trPr>
          <w:trHeight w:val="2363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10010302240010000110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жекторных</w:t>
            </w:r>
            <w:proofErr w:type="spellEnd"/>
            <w:r w:rsidRPr="00EF19EA">
              <w:rPr>
                <w:sz w:val="26"/>
                <w:szCs w:val="26"/>
              </w:rPr>
              <w:t>) двигателей, подл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EF19EA">
              <w:rPr>
                <w:sz w:val="26"/>
                <w:szCs w:val="26"/>
              </w:rPr>
              <w:t>в</w:t>
            </w:r>
            <w:r w:rsidRPr="00EF19EA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2,496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2,596</w:t>
            </w:r>
          </w:p>
        </w:tc>
      </w:tr>
      <w:tr w:rsidR="00EF19EA" w:rsidRPr="00EF19EA" w:rsidTr="00EF19EA">
        <w:trPr>
          <w:trHeight w:val="2209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10010302250010000110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уплаты акцизов на а</w:t>
            </w:r>
            <w:r w:rsidRPr="00EF19EA">
              <w:rPr>
                <w:sz w:val="26"/>
                <w:szCs w:val="26"/>
              </w:rPr>
              <w:t>в</w:t>
            </w:r>
            <w:r w:rsidRPr="00EF19EA">
              <w:rPr>
                <w:sz w:val="26"/>
                <w:szCs w:val="26"/>
              </w:rPr>
              <w:t>томобильный бензин, подлеж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щие распределению между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жетами субъектов Росси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ской Федерации и местными бюдж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тами с учетом установленных дифференцированных нормат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вов отчислений в местные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323,648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336,594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ПРИБЫЛЬ, Д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ХОДЫ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18210102000010000110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EF19EA" w:rsidRPr="00EF19EA" w:rsidTr="00EF19EA">
        <w:trPr>
          <w:trHeight w:val="231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18210102010010000110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торых является налоговый агент, 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доходов, в отнош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нии которых исчисление и упл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та налога осуществляются в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EF19EA" w:rsidRPr="00EF19EA" w:rsidTr="00EF19EA">
        <w:trPr>
          <w:trHeight w:val="330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18210102010011000110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торых является налоговый агент, 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доходов, в отнош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нии которых исчисление и упл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та налога осуществляются в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ответствии со статьями 227, 2271 и 228 Налогового кодекса Ро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сийской Федерации (сумма 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тежа (перерасчеты, недоимка и задолженность по соответств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272,073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273,116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18210501000000000110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в связи с пр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менением упрощенной с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стемы налогообложения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18210501010010000110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с налогопл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тельщиков, выбравших в кач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18210501011010000110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с налогопл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тельщиков, выбравших в кач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18210501011011000110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с налогопл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тельщиков, выбравших в кач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18210503000010000110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18210503010010000110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18210503010011000110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209,086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209,796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18210601000000000110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</w:tr>
      <w:tr w:rsidR="00EF19EA" w:rsidRPr="00EF19EA" w:rsidTr="00EF19EA">
        <w:trPr>
          <w:trHeight w:val="132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18210601030100000110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имущество физических лиц, взимаемый по ставкам, пр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меняемым к объектам налогоо</w:t>
            </w:r>
            <w:r w:rsidRPr="00EF19EA">
              <w:rPr>
                <w:sz w:val="26"/>
                <w:szCs w:val="26"/>
              </w:rPr>
              <w:t>б</w:t>
            </w:r>
            <w:r w:rsidRPr="00EF19EA">
              <w:rPr>
                <w:sz w:val="26"/>
                <w:szCs w:val="26"/>
              </w:rPr>
              <w:t>ложения, расположенным в гр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ницах сельских поселений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</w:tr>
      <w:tr w:rsidR="00EF19EA" w:rsidRPr="00EF19EA" w:rsidTr="00EF19EA">
        <w:trPr>
          <w:trHeight w:val="231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18210601030101000110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Налог на имущество физических лиц, взимаемый по ставкам, пр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меняемым к объектам налогоо</w:t>
            </w:r>
            <w:r w:rsidRPr="00EF19EA">
              <w:rPr>
                <w:sz w:val="26"/>
                <w:szCs w:val="26"/>
              </w:rPr>
              <w:t>б</w:t>
            </w:r>
            <w:r w:rsidRPr="00EF19EA">
              <w:rPr>
                <w:sz w:val="26"/>
                <w:szCs w:val="26"/>
              </w:rPr>
              <w:t>ложения, расположенным в гр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ницах сельских поселений (су</w:t>
            </w:r>
            <w:r w:rsidRPr="00EF19EA">
              <w:rPr>
                <w:sz w:val="26"/>
                <w:szCs w:val="26"/>
              </w:rPr>
              <w:t>м</w:t>
            </w:r>
            <w:r w:rsidRPr="00EF19EA">
              <w:rPr>
                <w:sz w:val="26"/>
                <w:szCs w:val="26"/>
              </w:rPr>
              <w:t>ма платежа (перерасчеты, нед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имка и задолженность по соо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18210604000020000110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70,963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71,673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18210604011020000110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Транспортный налог с организ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ций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0,266</w:t>
            </w:r>
          </w:p>
        </w:tc>
      </w:tr>
      <w:tr w:rsidR="00EF19EA" w:rsidRPr="00EF19EA" w:rsidTr="00EF19EA">
        <w:trPr>
          <w:trHeight w:val="132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18210604011021000110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Транспортный налог с организ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ций (сумма платежа (перерасч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0,266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18210604012020000110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Транспортный налог с физич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71,407</w:t>
            </w:r>
          </w:p>
        </w:tc>
      </w:tr>
      <w:tr w:rsidR="00EF19EA" w:rsidRPr="00EF19EA" w:rsidTr="00EF19EA">
        <w:trPr>
          <w:trHeight w:val="132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18210604012021000110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Транспортный налог с физич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ских лиц (сумма платежа (пер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расчеты, недоимка и задолже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ность по соответствующему 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тежу, в том числе по отмененн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71,407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18210606000000000110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18210606030000000110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18210606033100000110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Земельный налог с организаций, обладающих земельным учас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ком, расположенным в границах сельских  поселений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EF19EA" w:rsidRPr="00EF19EA" w:rsidTr="00EF19EA">
        <w:trPr>
          <w:trHeight w:val="198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18210606033101000110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Земельный налог с организаций, обладающих земельным учас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ком, расположенным в границах сельских поселений  (сумма 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тежа (перерасчеты, недоимка и задолженность по соответств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91910800000000000000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ГОСУДАРСТВЕННАЯ П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ШЛИНА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10,342</w:t>
            </w:r>
          </w:p>
        </w:tc>
      </w:tr>
      <w:tr w:rsidR="00EF19EA" w:rsidRPr="00EF19EA" w:rsidTr="00EF19EA">
        <w:trPr>
          <w:trHeight w:val="132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91910804000010000110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Государственная пошлина за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вершение нотариальных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 (за исключением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ствий, совершаемых консульскими учреждениями Российской Ф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дерации)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10,342</w:t>
            </w:r>
          </w:p>
        </w:tc>
      </w:tr>
      <w:tr w:rsidR="00EF19EA" w:rsidRPr="00EF19EA" w:rsidTr="00EF19EA">
        <w:trPr>
          <w:trHeight w:val="231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91910804020010000110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Государственная пошлина за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вершение нотариальных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 должностными лицами о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ганов местного самоуправл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ния, уполномоченными в соотве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ствии с законодательными акт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ми Российской Федерации на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вершение нотариальных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10,342</w:t>
            </w:r>
          </w:p>
        </w:tc>
      </w:tr>
      <w:tr w:rsidR="00EF19EA" w:rsidRPr="00EF19EA" w:rsidTr="00EF19EA">
        <w:trPr>
          <w:trHeight w:val="132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91911100000000000000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ИСПОЛЬЗОВ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НИЯ ИМУЩЕСТВА, НАХ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ДЯЩЕГОСЯ В ГОСУДА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СТВЕННОЙ И МУНИЦ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EF19EA" w:rsidRPr="00EF19EA" w:rsidTr="00EF19EA">
        <w:trPr>
          <w:trHeight w:val="231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91911109000000000120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доходы от использов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ния имущества и прав, наход</w:t>
            </w:r>
            <w:r w:rsidRPr="00EF19EA">
              <w:rPr>
                <w:sz w:val="26"/>
                <w:szCs w:val="26"/>
              </w:rPr>
              <w:t>я</w:t>
            </w:r>
            <w:r w:rsidRPr="00EF19EA">
              <w:rPr>
                <w:sz w:val="26"/>
                <w:szCs w:val="26"/>
              </w:rPr>
              <w:t>щихся в государственной и муниц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пальной собственности (за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имущества бюдже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ных и автономных учрежд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ний, а также имущества государстве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ных и муниципальных унита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EF19EA" w:rsidRPr="00EF19EA" w:rsidTr="00EF19EA">
        <w:trPr>
          <w:trHeight w:val="231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91911109040000000120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поступления от испол</w:t>
            </w:r>
            <w:r w:rsidRPr="00EF19EA">
              <w:rPr>
                <w:sz w:val="26"/>
                <w:szCs w:val="26"/>
              </w:rPr>
              <w:t>ь</w:t>
            </w:r>
            <w:r w:rsidRPr="00EF19EA">
              <w:rPr>
                <w:sz w:val="26"/>
                <w:szCs w:val="26"/>
              </w:rPr>
              <w:t>зования имущества, находящег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ся в государственной и муниц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пальной собственности (за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имущества бюдже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ных и автономных учреждений, а также имущества государстве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ных и муниципальных унита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EF19EA" w:rsidRPr="00EF19EA" w:rsidTr="00EF19EA">
        <w:trPr>
          <w:trHeight w:val="231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91911109045</w:t>
            </w:r>
            <w:bookmarkStart w:id="0" w:name="_GoBack"/>
            <w:bookmarkEnd w:id="0"/>
            <w:r w:rsidRPr="00EF19EA">
              <w:rPr>
                <w:sz w:val="26"/>
                <w:szCs w:val="26"/>
              </w:rPr>
              <w:t>100000120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поступления от испол</w:t>
            </w:r>
            <w:r w:rsidRPr="00EF19EA">
              <w:rPr>
                <w:sz w:val="26"/>
                <w:szCs w:val="26"/>
              </w:rPr>
              <w:t>ь</w:t>
            </w:r>
            <w:r w:rsidRPr="00EF19EA">
              <w:rPr>
                <w:sz w:val="26"/>
                <w:szCs w:val="26"/>
              </w:rPr>
              <w:t>зования имущества, находящег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ся в собственности сельских п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селений (за исключением им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щества муниципальных бюдже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ных и автономных учр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ждений, а также имущества муниципал</w:t>
            </w:r>
            <w:r w:rsidRPr="00EF19EA">
              <w:rPr>
                <w:sz w:val="26"/>
                <w:szCs w:val="26"/>
              </w:rPr>
              <w:t>ь</w:t>
            </w:r>
            <w:r w:rsidRPr="00EF19EA">
              <w:rPr>
                <w:sz w:val="26"/>
                <w:szCs w:val="26"/>
              </w:rPr>
              <w:t>ных унитарных пре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91920000000000000000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БЕЗВОЗМЕЗДНЫЕ ПОСТУ</w:t>
            </w:r>
            <w:r w:rsidRPr="00EF19EA"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ЛЕНИЯ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3 502,299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91920200000000000000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БЕЗВОЗМЕЗДНЫЕ ПОСТУ</w:t>
            </w:r>
            <w:r w:rsidRPr="00EF19EA"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ЛЕНИЯ ОТ ДРУГИХ БЮДЖ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3 502,299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91920210000000000151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4,850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91920215001000000151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Дотации на выравнивание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4,850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91920215001100000151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Дотации бюджетам сельских п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селений на выравнивание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4,850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91920230000000000151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субъектов Российской Федерации и мун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54,820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54,820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91920235930000000151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на гос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</w:tr>
      <w:tr w:rsidR="00EF19EA" w:rsidRPr="00EF19EA" w:rsidTr="00EF19EA">
        <w:trPr>
          <w:trHeight w:val="99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91920235930100000151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го состояния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</w:tr>
      <w:tr w:rsidR="00EF19EA" w:rsidRPr="00EF19EA" w:rsidTr="0029558A">
        <w:trPr>
          <w:trHeight w:val="289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91920235118000000151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на ос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ществление первичного воинск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го учета на территориях, где о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сутствуют военные комиссари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lastRenderedPageBreak/>
              <w:t>ты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45,080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45,080</w:t>
            </w:r>
          </w:p>
        </w:tc>
      </w:tr>
      <w:tr w:rsidR="00EF19EA" w:rsidRPr="00EF19EA" w:rsidTr="00EF19EA">
        <w:trPr>
          <w:trHeight w:val="132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lastRenderedPageBreak/>
              <w:t>91920235118100000151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45,080</w:t>
            </w:r>
          </w:p>
        </w:tc>
      </w:tr>
      <w:tr w:rsidR="00EF19EA" w:rsidRPr="00EF19EA" w:rsidTr="00EF19EA">
        <w:trPr>
          <w:trHeight w:val="33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91920240000000000151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Иные межбюджетные трансфе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ты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A10BB2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91920249999000000151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межбюджетные тран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</w:tr>
      <w:tr w:rsidR="00EF19EA" w:rsidRPr="00EF19EA" w:rsidTr="00EF19EA">
        <w:trPr>
          <w:trHeight w:val="660"/>
        </w:trPr>
        <w:tc>
          <w:tcPr>
            <w:tcW w:w="2943" w:type="dxa"/>
            <w:noWrap/>
            <w:hideMark/>
          </w:tcPr>
          <w:p w:rsidR="00EF19EA" w:rsidRPr="00B8467C" w:rsidRDefault="00B8467C" w:rsidP="00EF19EA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91920249999100000151</w:t>
            </w:r>
          </w:p>
        </w:tc>
        <w:tc>
          <w:tcPr>
            <w:tcW w:w="3969" w:type="dxa"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межбюджетные тран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</w:tr>
      <w:tr w:rsidR="00EF19EA" w:rsidRPr="00EF19EA" w:rsidTr="00EF19EA">
        <w:trPr>
          <w:trHeight w:val="330"/>
        </w:trPr>
        <w:tc>
          <w:tcPr>
            <w:tcW w:w="6912" w:type="dxa"/>
            <w:gridSpan w:val="2"/>
            <w:noWrap/>
            <w:hideMark/>
          </w:tcPr>
          <w:p w:rsidR="00EF19EA" w:rsidRPr="00EF19EA" w:rsidRDefault="00EF19EA" w:rsidP="00EF19EA">
            <w:pPr>
              <w:jc w:val="both"/>
              <w:rPr>
                <w:b/>
                <w:bCs/>
                <w:sz w:val="26"/>
                <w:szCs w:val="26"/>
              </w:rPr>
            </w:pPr>
            <w:r w:rsidRPr="00EF19EA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76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b/>
                <w:bCs/>
                <w:sz w:val="26"/>
                <w:szCs w:val="26"/>
              </w:rPr>
            </w:pPr>
            <w:r w:rsidRPr="00EF19EA">
              <w:rPr>
                <w:b/>
                <w:bCs/>
                <w:sz w:val="26"/>
                <w:szCs w:val="26"/>
              </w:rPr>
              <w:t>4 658,482</w:t>
            </w:r>
          </w:p>
        </w:tc>
        <w:tc>
          <w:tcPr>
            <w:tcW w:w="1382" w:type="dxa"/>
            <w:noWrap/>
            <w:hideMark/>
          </w:tcPr>
          <w:p w:rsidR="00EF19EA" w:rsidRPr="00EF19EA" w:rsidRDefault="00EF19EA" w:rsidP="00EF19EA">
            <w:pPr>
              <w:jc w:val="both"/>
              <w:rPr>
                <w:b/>
                <w:bCs/>
                <w:sz w:val="26"/>
                <w:szCs w:val="26"/>
              </w:rPr>
            </w:pPr>
            <w:r w:rsidRPr="00EF19EA">
              <w:rPr>
                <w:b/>
                <w:bCs/>
                <w:sz w:val="26"/>
                <w:szCs w:val="26"/>
              </w:rPr>
              <w:t>4 686,010</w:t>
            </w:r>
          </w:p>
        </w:tc>
      </w:tr>
    </w:tbl>
    <w:p w:rsidR="00EF19EA" w:rsidRDefault="00EF19EA" w:rsidP="00EF19EA">
      <w:pPr>
        <w:jc w:val="both"/>
        <w:rPr>
          <w:sz w:val="26"/>
          <w:szCs w:val="26"/>
        </w:rPr>
      </w:pPr>
    </w:p>
    <w:p w:rsidR="00EF19EA" w:rsidRDefault="00EF19EA" w:rsidP="00EF19EA">
      <w:pPr>
        <w:jc w:val="both"/>
        <w:rPr>
          <w:sz w:val="26"/>
          <w:szCs w:val="26"/>
        </w:rPr>
      </w:pPr>
    </w:p>
    <w:p w:rsidR="00EF19EA" w:rsidRPr="00EF19EA" w:rsidRDefault="00EF19EA" w:rsidP="00EF19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sectPr w:rsidR="00EF19EA" w:rsidRPr="00EF19EA" w:rsidSect="0029558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B2" w:rsidRDefault="00EB61B2" w:rsidP="0029558A">
      <w:r>
        <w:separator/>
      </w:r>
    </w:p>
  </w:endnote>
  <w:endnote w:type="continuationSeparator" w:id="0">
    <w:p w:rsidR="00EB61B2" w:rsidRDefault="00EB61B2" w:rsidP="0029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B2" w:rsidRDefault="00EB61B2" w:rsidP="0029558A">
      <w:r>
        <w:separator/>
      </w:r>
    </w:p>
  </w:footnote>
  <w:footnote w:type="continuationSeparator" w:id="0">
    <w:p w:rsidR="00EB61B2" w:rsidRDefault="00EB61B2" w:rsidP="0029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6321"/>
      <w:docPartObj>
        <w:docPartGallery w:val="Page Numbers (Top of Page)"/>
        <w:docPartUnique/>
      </w:docPartObj>
    </w:sdtPr>
    <w:sdtEndPr/>
    <w:sdtContent>
      <w:p w:rsidR="0029558A" w:rsidRDefault="0029558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7C">
          <w:rPr>
            <w:noProof/>
          </w:rPr>
          <w:t>6</w:t>
        </w:r>
        <w:r>
          <w:fldChar w:fldCharType="end"/>
        </w:r>
      </w:p>
    </w:sdtContent>
  </w:sdt>
  <w:p w:rsidR="0029558A" w:rsidRDefault="0029558A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BF"/>
    <w:rsid w:val="00167C7C"/>
    <w:rsid w:val="0029558A"/>
    <w:rsid w:val="004122BF"/>
    <w:rsid w:val="00946767"/>
    <w:rsid w:val="00A10BB2"/>
    <w:rsid w:val="00B8467C"/>
    <w:rsid w:val="00CB00A9"/>
    <w:rsid w:val="00EB61B2"/>
    <w:rsid w:val="00EF19E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F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9558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9558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9558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9558A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558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F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9558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9558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9558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9558A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558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2016-11-22T01:07:00Z</cp:lastPrinted>
  <dcterms:created xsi:type="dcterms:W3CDTF">2016-11-15T01:34:00Z</dcterms:created>
  <dcterms:modified xsi:type="dcterms:W3CDTF">2016-11-22T01:07:00Z</dcterms:modified>
</cp:coreProperties>
</file>